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B4A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Прием работ на международные и всероссийские конкурсы VI </w:t>
      </w:r>
      <w:proofErr w:type="gramStart"/>
      <w:r w:rsidRPr="002B4A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Евразийского</w:t>
      </w:r>
      <w:proofErr w:type="gramEnd"/>
      <w:r w:rsidRPr="002B4A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экономического </w:t>
      </w: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B4A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форума молодежи</w:t>
      </w:r>
    </w:p>
    <w:p w:rsidR="002B4A40" w:rsidRP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студенты, аспиранты, молодые ученые!</w:t>
      </w: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Вас принять участие в конкурсах и олимпиадах научно-исследовательских работ в рамках VI ЕЭФМ, </w:t>
      </w:r>
      <w:proofErr w:type="gramStart"/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</w:t>
      </w:r>
      <w:proofErr w:type="gramEnd"/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состоится </w:t>
      </w:r>
      <w:r w:rsidRPr="002B4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20 по 21 апреля 2015 года в г. Екатеринбург (Россия).</w:t>
      </w: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научных конкурсах VI ЕЭФМ, Вы получите возможность представить свои идеи и разработки международному экспертному сообществу, объединившему ведущих ученых и практиков бизнеса.</w:t>
      </w:r>
    </w:p>
    <w:p w:rsid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 Прием работ до 20 марта 2015 г.</w:t>
      </w: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40" w:rsidRP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Вы можете выбрать один из шести научных конкурсов в интересующих Вас тематических областях:</w:t>
      </w: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2B4A40">
          <w:rPr>
            <w:rFonts w:ascii="Times New Roman" w:eastAsia="Times New Roman" w:hAnsi="Times New Roman" w:cs="Times New Roman"/>
            <w:b/>
            <w:bCs/>
            <w:color w:val="8B4513"/>
            <w:sz w:val="28"/>
            <w:szCs w:val="28"/>
            <w:u w:val="single"/>
            <w:lang w:eastAsia="ru-RU"/>
          </w:rPr>
          <w:t>Международный конкурс научно-исследовательских проектов молодежи "Продовольственная безопасность"</w:t>
        </w:r>
      </w:hyperlink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Научно-исследовательские проекты представляются на Конкурс по следующим тематическим направлениям: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1) Питание – основной фактор, определяющий здоровье человека;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2) Продовольственный рынок в условиях глобализации;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3) Инновации в сферах сельскохозяйственного производства, пищевой и перерабатывающей промышленности;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4) Инновационная модель развития сельских территорий; 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5) </w:t>
      </w:r>
      <w:proofErr w:type="spellStart"/>
      <w:r w:rsidRPr="002B4A40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Импортозамещение</w:t>
      </w:r>
      <w:proofErr w:type="spellEnd"/>
      <w:r w:rsidRPr="002B4A40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на продовольственном рынке: проблемы и пути решения.</w:t>
      </w:r>
    </w:p>
    <w:p w:rsidR="002B4A40" w:rsidRP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Продовольственная </w:t>
        </w:r>
        <w:proofErr w:type="spellStart"/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безопасность.pdf</w:t>
        </w:r>
        <w:proofErr w:type="spellEnd"/>
      </w:hyperlink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2B4A40">
          <w:rPr>
            <w:rFonts w:ascii="Times New Roman" w:eastAsia="Times New Roman" w:hAnsi="Times New Roman" w:cs="Times New Roman"/>
            <w:b/>
            <w:bCs/>
            <w:color w:val="0000CD"/>
            <w:sz w:val="28"/>
            <w:szCs w:val="28"/>
            <w:u w:val="single"/>
            <w:lang w:eastAsia="ru-RU"/>
          </w:rPr>
          <w:t>Международный конкурс научно-исследовательских проектов молодых ученых и студентов " Модель МВФ"</w:t>
        </w:r>
      </w:hyperlink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Научно-исследовательские работы представляются на Конкурс по следующим направлениям: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1)Модель развития мировой экономики в XXI веке;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2) Новая архитектура международных финансов;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3) Развитие экономики России в условиях глобализации.</w:t>
      </w: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history="1">
        <w:proofErr w:type="spellStart"/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МВФ.pdf</w:t>
        </w:r>
        <w:proofErr w:type="spellEnd"/>
      </w:hyperlink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2B4A40">
          <w:rPr>
            <w:rFonts w:ascii="Times New Roman" w:eastAsia="Times New Roman" w:hAnsi="Times New Roman" w:cs="Times New Roman"/>
            <w:b/>
            <w:bCs/>
            <w:color w:val="800080"/>
            <w:sz w:val="28"/>
            <w:szCs w:val="28"/>
            <w:u w:val="single"/>
            <w:lang w:eastAsia="ru-RU"/>
          </w:rPr>
          <w:t>Всероссийский экономический конкурс научно-исследовательских работ молодых ученых и студентов «Конкурентоспособность территорий»</w:t>
        </w:r>
      </w:hyperlink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Научно-исследовательские работы представляются на Конкурс по следующим направлениям: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1) Микроэкономика (уровень взаимодействия предприятий и организаций).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2) </w:t>
      </w:r>
      <w:proofErr w:type="spellStart"/>
      <w:r w:rsidRPr="002B4A4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Мезоэкономика</w:t>
      </w:r>
      <w:proofErr w:type="spellEnd"/>
      <w:r w:rsidRPr="002B4A4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(институты регионального и отраслевого уровня).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lastRenderedPageBreak/>
        <w:t>3) Макроэкономика (институты национальной экономики) – «Модель ВТО: внешнеторговый профиль стран «АТЭС»».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Конкурентоспособность </w:t>
        </w:r>
        <w:proofErr w:type="spellStart"/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конкурс.pdf</w:t>
        </w:r>
        <w:proofErr w:type="spellEnd"/>
      </w:hyperlink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2B4A40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ru-RU"/>
          </w:rPr>
          <w:t>Международная Олимпиада научных работ молодежи</w:t>
        </w:r>
        <w:r w:rsidRPr="002B4A40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ru-RU"/>
          </w:rPr>
          <w:br/>
          <w:t> «Инновационная Евразия»</w:t>
        </w:r>
        <w:r w:rsidRPr="002B4A40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 xml:space="preserve"> </w:t>
        </w:r>
      </w:hyperlink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Научные работы на Олимпиаду представляются по следующим тематическим направлениям: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1) Экономико-правовой аспект инновационного развития стран Евразии.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2) Инновационный менеджмент в Евразии: теория и практика российских и международных компаний.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3) Инновационная парадигма государственного управления в странах Евразии.</w:t>
      </w: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1" w:history="1">
        <w:r w:rsidRPr="002B4A40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 xml:space="preserve">Инновационная </w:t>
        </w:r>
        <w:proofErr w:type="spellStart"/>
        <w:r w:rsidRPr="002B4A40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Евразия.pdf</w:t>
        </w:r>
        <w:proofErr w:type="spellEnd"/>
      </w:hyperlink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2B4A40">
          <w:rPr>
            <w:rFonts w:ascii="Times New Roman" w:eastAsia="Times New Roman" w:hAnsi="Times New Roman" w:cs="Times New Roman"/>
            <w:b/>
            <w:bCs/>
            <w:color w:val="006400"/>
            <w:sz w:val="28"/>
            <w:szCs w:val="28"/>
            <w:u w:val="single"/>
            <w:lang w:eastAsia="ru-RU"/>
          </w:rPr>
          <w:t>Международный конкурс научно-исследовательских проектов</w:t>
        </w:r>
        <w:r w:rsidRPr="002B4A40">
          <w:rPr>
            <w:rFonts w:ascii="Times New Roman" w:eastAsia="Times New Roman" w:hAnsi="Times New Roman" w:cs="Times New Roman"/>
            <w:b/>
            <w:bCs/>
            <w:color w:val="006400"/>
            <w:sz w:val="28"/>
            <w:szCs w:val="28"/>
            <w:u w:val="single"/>
            <w:lang w:eastAsia="ru-RU"/>
          </w:rPr>
          <w:br/>
          <w:t>«</w:t>
        </w:r>
        <w:proofErr w:type="spellStart"/>
        <w:r w:rsidRPr="002B4A40">
          <w:rPr>
            <w:rFonts w:ascii="Times New Roman" w:eastAsia="Times New Roman" w:hAnsi="Times New Roman" w:cs="Times New Roman"/>
            <w:b/>
            <w:bCs/>
            <w:color w:val="006400"/>
            <w:sz w:val="28"/>
            <w:szCs w:val="28"/>
            <w:u w:val="single"/>
            <w:lang w:eastAsia="ru-RU"/>
          </w:rPr>
          <w:t>Eurasia</w:t>
        </w:r>
        <w:proofErr w:type="spellEnd"/>
        <w:r w:rsidRPr="002B4A40">
          <w:rPr>
            <w:rFonts w:ascii="Times New Roman" w:eastAsia="Times New Roman" w:hAnsi="Times New Roman" w:cs="Times New Roman"/>
            <w:b/>
            <w:bCs/>
            <w:color w:val="0064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B4A40">
          <w:rPr>
            <w:rFonts w:ascii="Times New Roman" w:eastAsia="Times New Roman" w:hAnsi="Times New Roman" w:cs="Times New Roman"/>
            <w:b/>
            <w:bCs/>
            <w:color w:val="006400"/>
            <w:sz w:val="28"/>
            <w:szCs w:val="28"/>
            <w:u w:val="single"/>
            <w:lang w:eastAsia="ru-RU"/>
          </w:rPr>
          <w:t>Green</w:t>
        </w:r>
        <w:proofErr w:type="spellEnd"/>
        <w:r w:rsidRPr="002B4A40">
          <w:rPr>
            <w:rFonts w:ascii="Times New Roman" w:eastAsia="Times New Roman" w:hAnsi="Times New Roman" w:cs="Times New Roman"/>
            <w:b/>
            <w:bCs/>
            <w:color w:val="006400"/>
            <w:sz w:val="28"/>
            <w:szCs w:val="28"/>
            <w:u w:val="single"/>
            <w:lang w:eastAsia="ru-RU"/>
          </w:rPr>
          <w:t>»</w:t>
        </w:r>
      </w:hyperlink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Научно-исследовательские проекты представляются на конкурс по следующим направлениям: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1) «Экологическая ответственность бизнеса </w:t>
      </w:r>
      <w:r w:rsidRPr="002B4A40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softHyphen/>
      </w:r>
      <w:r w:rsidRPr="002B4A40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softHyphen/>
        <w:t>– технологические и инженерные решения»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2) «Экономическое и правовое регулирование охраны окружающей среды»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3) «Экологическая культура и мировоззрение»</w:t>
      </w: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proofErr w:type="spellStart"/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Eurasia</w:t>
        </w:r>
        <w:proofErr w:type="spellEnd"/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Green.pdf</w:t>
        </w:r>
        <w:proofErr w:type="spellEnd"/>
      </w:hyperlink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2B4A40">
          <w:rPr>
            <w:rFonts w:ascii="Times New Roman" w:eastAsia="Times New Roman" w:hAnsi="Times New Roman" w:cs="Times New Roman"/>
            <w:b/>
            <w:bCs/>
            <w:color w:val="008080"/>
            <w:sz w:val="28"/>
            <w:szCs w:val="28"/>
            <w:u w:val="single"/>
            <w:lang w:eastAsia="ru-RU"/>
          </w:rPr>
          <w:t>Международный конкурс "Корпоративное управление и инвестиции в глобальной экономике"</w:t>
        </w:r>
      </w:hyperlink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Научно-исследовательские проекты представляются на конкурс по следующим направлениям: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1)Безопасность ведения бизнеса в России и риски корпоративного управления.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2) Государственно-частное партнерство: эффективность, риски и проблемы управления.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3) Инвестиционная привлекательность проектов государственно-частного партнерства.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4)Государственно-частное партнерство: что мешает эффективному развитию?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5)Интересы власти, бизнеса и общества в механизме партнерства.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6)Государство в системе корпоративного управления, специфика развития корпоративного управления в компаниях с государственным участием: международный опыт и российская практика.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7) Моделирование стоимости компаний как ориентир эффективного корпоративного управления.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8) Молодые лидеры корпоративного бизнеса.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9) Корпоративные финансы и инвестирование: опыт эмпирических исследований и практика компаний.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lastRenderedPageBreak/>
        <w:t>10) Оценка и управление инвестиционной привлекательностью компании.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11) Влияние корпоративного управления на инвестиционную привлекательность бизнеса.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12) Особенности корпоративного управления в малом, среднем и семейном бизнесе: международная практика и российские реалии.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13) Профессионализм и независимость советов директоров: миф или реальность?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14) Поиск критериев эффективности сделок слияний и поглощений для формирования новых моделей корпоративного контроля.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15) </w:t>
      </w:r>
      <w:proofErr w:type="spellStart"/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Транспарентность</w:t>
      </w:r>
      <w:proofErr w:type="spellEnd"/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 бизнеса, выбор между информационной прозрачностью и безопасностью компаний (между Сциллой и Харибдой).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16) Риски в системе корпоративного управления: акционерная и </w:t>
      </w:r>
      <w:proofErr w:type="spellStart"/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стейкхолдерская</w:t>
      </w:r>
      <w:proofErr w:type="spellEnd"/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 модель.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17) Управленческие практики социальной ответственности бизнеса.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18) Корпоративные нефинансовые отчеты в России как путь к устойчивым и сбалансированным отношениям со </w:t>
      </w:r>
      <w:proofErr w:type="spellStart"/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стейкхолдерами</w:t>
      </w:r>
      <w:proofErr w:type="spellEnd"/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: оценка перспектив.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19) Синергетический </w:t>
      </w:r>
      <w:proofErr w:type="spellStart"/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реинжиниринг</w:t>
      </w:r>
      <w:proofErr w:type="spellEnd"/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 корпоративного управления, баланс в развитии системы корпоративного управления и системы управления бизнесом.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20) Управленческие инновации как способ развития систем корпоративного управления в российских компаниях: опыт эмпирических исследований и практика компаний.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21) Управление проектами в российских компаниях: вызовы и перспективы.</w:t>
      </w: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5" w:history="1">
        <w:r w:rsidRPr="002B4A40">
          <w:rPr>
            <w:rFonts w:ascii="Times New Roman" w:eastAsia="Times New Roman" w:hAnsi="Times New Roman" w:cs="Times New Roman"/>
            <w:color w:val="008080"/>
            <w:sz w:val="28"/>
            <w:szCs w:val="28"/>
            <w:u w:val="single"/>
            <w:lang w:eastAsia="ru-RU"/>
          </w:rPr>
          <w:t xml:space="preserve">Корпоративное </w:t>
        </w:r>
        <w:proofErr w:type="spellStart"/>
        <w:r w:rsidRPr="002B4A40">
          <w:rPr>
            <w:rFonts w:ascii="Times New Roman" w:eastAsia="Times New Roman" w:hAnsi="Times New Roman" w:cs="Times New Roman"/>
            <w:color w:val="008080"/>
            <w:sz w:val="28"/>
            <w:szCs w:val="28"/>
            <w:u w:val="single"/>
            <w:lang w:eastAsia="ru-RU"/>
          </w:rPr>
          <w:t>управление.pdf</w:t>
        </w:r>
        <w:proofErr w:type="spellEnd"/>
      </w:hyperlink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2B4A40" w:rsidRPr="002B4A40" w:rsidRDefault="002B4A40" w:rsidP="002B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Всероссийская экономическая конференция молодых ученых и студентов с международным участием «Конкурентоспособность территорий»</w:t>
      </w:r>
    </w:p>
    <w:p w:rsidR="002B4A40" w:rsidRP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Научно-исследовательские проекты представляются на Конференцию по следующим направлениям: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1) Современное российское общество: проблемы, тенденции, перспективы развития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2) Управление знаниями - подготовка </w:t>
      </w:r>
      <w:proofErr w:type="spellStart"/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инновационно-ориентированных</w:t>
      </w:r>
      <w:proofErr w:type="spellEnd"/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кадров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3) Человек в современном мире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4) Методологические проблемы экономической теории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5) Мировая и национальная экономика: особенности и тенденции развития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6) </w:t>
      </w:r>
      <w:proofErr w:type="spellStart"/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Экологизация</w:t>
      </w:r>
      <w:proofErr w:type="spellEnd"/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экономического развития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7) Правовые аспекты развития экономики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8) Совершенствование учета, анализа и статистики современной экономики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9) Формирование и развитие финансовой и налоговой политики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10) Банки, фондовый рынок и коллективные инвестиции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11) Современный потребительский рынок и сфера услуг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12) Исследования менеджмента, маркетинга и логистики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13) Перспективы устойчивого и инновационного развития АПК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lastRenderedPageBreak/>
        <w:t>14) Управление и организация производства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15) Регулирование рынка труда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16) Товароведение. Технология питания и процессы пищевых производств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17) Формирование современной системы туриндустрии и гостиничного бизнеса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18) Математические и инструментальные методы экономики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19) Механические системы. Аналитическая физика и химия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20) Информационные системы инновационного бизнеса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21) Бизнес и власть: модернизация отношений</w:t>
      </w:r>
    </w:p>
    <w:p w:rsidR="002B4A40" w:rsidRP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Конкурентоспособность </w:t>
        </w:r>
        <w:proofErr w:type="spellStart"/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конференция.pdf</w:t>
        </w:r>
        <w:proofErr w:type="spellEnd"/>
      </w:hyperlink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A40" w:rsidRDefault="002B4A40" w:rsidP="002B4A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на конкурсы и олимпиады проводится на сайте Евразийского экономического форума молодежи по адресу</w:t>
      </w: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7" w:history="1">
        <w:r w:rsidRPr="002B4A4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http://www.eurasia-forum.ru</w:t>
        </w:r>
      </w:hyperlink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разделе «Научная программа»;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принимаются до 20 марта 2015 г.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Дополнительная информация о конкурсах доступна на сайте </w:t>
      </w:r>
      <w:proofErr w:type="spellStart"/>
      <w:r w:rsidRPr="002B4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nirs.usue.ru</w:t>
      </w:r>
      <w:proofErr w:type="spellEnd"/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информация: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научно-исследовательской работе</w:t>
      </w:r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Ответственная за НИРС по </w:t>
      </w:r>
      <w:proofErr w:type="spellStart"/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УрГЭУ</w:t>
      </w:r>
      <w:proofErr w:type="spellEnd"/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Мухатинова</w:t>
      </w:r>
      <w:proofErr w:type="spellEnd"/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Регина </w:t>
      </w:r>
      <w:proofErr w:type="spellStart"/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Нагимовна</w:t>
      </w:r>
      <w:proofErr w:type="spellEnd"/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(343) 221-17-45, </w:t>
      </w:r>
      <w:proofErr w:type="spellStart"/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364, </w:t>
      </w:r>
      <w:hyperlink r:id="rId18" w:history="1"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tvx@usue.ru</w:t>
        </w:r>
      </w:hyperlink>
    </w:p>
    <w:p w:rsidR="002B4A40" w:rsidRPr="002B4A40" w:rsidRDefault="002B4A40" w:rsidP="002B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Программа </w:t>
        </w:r>
        <w:proofErr w:type="spellStart"/>
        <w:r w:rsidRPr="002B4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форума.docx</w:t>
        </w:r>
        <w:proofErr w:type="spellEnd"/>
      </w:hyperlink>
      <w:r w:rsidRPr="002B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6DFB" w:rsidRPr="002B4A40" w:rsidRDefault="00926DFB" w:rsidP="002B4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6DFB" w:rsidRPr="002B4A40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40"/>
    <w:rsid w:val="00111B71"/>
    <w:rsid w:val="001D5CFB"/>
    <w:rsid w:val="002B4A40"/>
    <w:rsid w:val="00321326"/>
    <w:rsid w:val="0032337B"/>
    <w:rsid w:val="003D6ED9"/>
    <w:rsid w:val="00457196"/>
    <w:rsid w:val="00557785"/>
    <w:rsid w:val="005F3FDA"/>
    <w:rsid w:val="00926DFB"/>
    <w:rsid w:val="009B5FF4"/>
    <w:rsid w:val="00AC346B"/>
    <w:rsid w:val="00EB6F62"/>
    <w:rsid w:val="00F3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2"/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2B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4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.timepad.ru/stat/l/scMZLSyq3acDGEfz5Aj15CHBGH9vUem4k_8vEew5vKEoMInXlgL1HhQqIB4d4h-JJPlMKglXWr0MJorZUdP98g,,/mail/147817629/" TargetMode="External"/><Relationship Id="rId13" Type="http://schemas.openxmlformats.org/officeDocument/2006/relationships/hyperlink" Target="http://l.timepad.ru/stat/l/lwyhG9tN3S6B1RZwts0tGlcws42r9uzYPjba-aC4OXywqUXqmqbcAyM0oDCDehXBeiNp41yOzZPY6ldo3tgrniQQSjLdIVpYixivHsFTuu5Ryh9fk9BWI5bv1nyyq3LrsmXxdccSeHq6YMasy3NiO8I5GXUnkihA3v2ifyYWIOBRMZDRJuydy5hLSeOxpT-yry9cvw6QVjBqz7wn-tUGlw,,/mail/147817629/" TargetMode="External"/><Relationship Id="rId18" Type="http://schemas.openxmlformats.org/officeDocument/2006/relationships/hyperlink" Target="mailto:tvx@usue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.timepad.ru/stat/l/lwyhG9tN3S6B1RZwts0tGlcws42r9uzYPjba-aC4OXwrAUw9v2TeGlfyUKWjJQWbXWq-AO_HPA6KL6-cNwLkdR97fMvljKknADJRrmUMY6A8DXtVfzdm03CvF6Ffw5BSv829JVLtqKfbiIfWK7VBI5u3ifuw1pe-515RJdzjzk1CbiOxeqtF8HUa_JTzpcidJTSoEs4bRH8fCz1o1gFblQ,,/mail/147817629/" TargetMode="External"/><Relationship Id="rId12" Type="http://schemas.openxmlformats.org/officeDocument/2006/relationships/hyperlink" Target="http://www.eurasia-forum.ru/congresses/6/contest-190/" TargetMode="External"/><Relationship Id="rId17" Type="http://schemas.openxmlformats.org/officeDocument/2006/relationships/hyperlink" Target="http://l.timepad.ru/stat/l/2wilSXYynA1eH2BNEXydptP2q3jfKPuKASqRznh39wWVfZjxMBEPIWND5EUpGZCJ-HWigXbQIMNDvNTKt43TAQ,,/mail/14781762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.timepad.ru/stat/l/lwyhG9tN3S6B1RZwts0tGlcws42r9uzYPjba-aC4OXxHb3voRQFp_UiRyLsF5PGXx9XAhX3ZhgdLAenxOx5MSA64ta-w-LNUfsomfudZq1VqjD34gjw8UZ0JGQx86Cg78lYJ0wjLhAsjTvmaiPJbJsVozfJRklcPBp6yzAuCsmZDnNDgmmt-m-5VIwkHVl97sMyQvy1k6b8cTD-pYUka1w,,/mail/147817629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.timepad.ru/stat/l/7yaRRFvUORvHQeZQTEaNlITMGhQ5Czm8X5GPrlkITF_7atfp_g1VBYS_62Kon3l7HcNobyHcM9XNqEiKhhz-Dw,,/mail/147817629/" TargetMode="External"/><Relationship Id="rId11" Type="http://schemas.openxmlformats.org/officeDocument/2006/relationships/hyperlink" Target="http://l.timepad.ru/stat/l/lwyhG9tN3S6B1RZwts0tGlcws42r9uzYPjba-aC4OXyro11J-_eMKzZn34EdqmEc0VjeTp-k3E4LBfnZ5gJWFRFduYGIrjaaCzfMiZpyg_y8FW9Mja9FL73r6vOaqY3pg3xceDVZ_epyiO0gNx-AwiZWK4o3V6ARq0vMfGcpLItrUKtNh6UqnSMKjS9TQOmegScYpb8yQu7tVCWznHvqjg,,/mail/147817629/" TargetMode="External"/><Relationship Id="rId5" Type="http://schemas.openxmlformats.org/officeDocument/2006/relationships/hyperlink" Target="http://l.timepad.ru/stat/l/lwyhG9tN3S6B1RZwts0tGlcws42r9uzYPjba-aC4OXxJNZUL-kNqKZo-rgVmRU2dofMdPaQ_WxeGeX4-bDg2qicOPtPmfEfrnjBuzimnrp_nVJfqKVkTf1k2p1mgvl_l0BjDqfn_0m6VhLZCLFJrM11gknnDoj9CMjK5QuhPfTNKqNVtwEbixo1Z6CZGkcAZfPO68-I58u_2twMHCH0TgA,,/mail/147817629/" TargetMode="External"/><Relationship Id="rId15" Type="http://schemas.openxmlformats.org/officeDocument/2006/relationships/hyperlink" Target="http://l.timepad.ru/stat/l/lwyhG9tN3S6B1RZwts0tGlcws42r9uzYPjba-aC4OXwXY3Xw-4oLyiUl_87wuc7ED22Ks_zpdc9xUvNkFIbyxjS8cNn_UxXJ9AV-ht7KB75SA1Q6zyG301lGuwA5aIArUuQIIbQI77P1jbqy8nFQo8jfEGXU1osv4J3836ReSJC8Z7A_wdqd10ttJoB43wdt0CuprI09ZzOwGxKDD-taug,,/mail/147817629/" TargetMode="External"/><Relationship Id="rId10" Type="http://schemas.openxmlformats.org/officeDocument/2006/relationships/hyperlink" Target="http://www.eurasia-forum.ru/congresses/6/contest-189/" TargetMode="External"/><Relationship Id="rId19" Type="http://schemas.openxmlformats.org/officeDocument/2006/relationships/hyperlink" Target="http://l.timepad.ru/stat/l/lwyhG9tN3S6B1RZwts0tGlcws42r9uzYPjba-aC4OXym6zTo6jWExVByCt7d8AaJzU-Zw3j58zzbV2MKJCtX0glFqArawmTehtdJVvH01edRTBCO94f0SyMMJgG-mgHgurGzlp2hSmMFsch2fYlFA0wD0WChHxYS6dYv-gsAzXxhgTYJoddpi_lHj3O6EUxVqFpfGl-Nls3EnXbxAYwM0Q,,/mail/147817629/" TargetMode="External"/><Relationship Id="rId4" Type="http://schemas.openxmlformats.org/officeDocument/2006/relationships/hyperlink" Target="http://l.timepad.ru/stat/l/7yaRRFvUORvHQeZQTEaNlITMGhQ5Czm8X5GPrlkITF_2Txi0V4QrL4kO0aXWiuxLcd913HOx9OcVSQQinvF3wg,,/mail/147817629/" TargetMode="External"/><Relationship Id="rId9" Type="http://schemas.openxmlformats.org/officeDocument/2006/relationships/hyperlink" Target="http://l.timepad.ru/stat/l/lwyhG9tN3S6B1RZwts0tGlcws42r9uzYPjba-aC4OXzbwAeA4eVjzxEMxjni9iD1jnPV2wYIYpPRhT-30iv_LsX37SR7yDY2Rwxyv58dTR-CCgFFjlp_DcAKSvm3_j_0dkyMt-9HPrQzhm-0UCyf6Yl0COIgMzt7dugPux9zhkrYy1GtWPXYQVtKCaTT1Ack4qqRyDfHvtqEMosMerHU-w,,/mail/147817629/" TargetMode="External"/><Relationship Id="rId14" Type="http://schemas.openxmlformats.org/officeDocument/2006/relationships/hyperlink" Target="http://l.timepad.ru/stat/l/7yaRRFvUORvHQeZQTEaNlITMGhQ5Czm8X5GPrlkITF8U4fEzRlaVJKUpZ1dhklaGESDg4eYxdB9VmY0z3pZdfQ,,/mail/1478176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1507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2015-02-06T08:05:00Z</dcterms:created>
  <dcterms:modified xsi:type="dcterms:W3CDTF">2015-02-06T08:09:00Z</dcterms:modified>
</cp:coreProperties>
</file>